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  <w:r>
        <w:rPr>
          <w:i/>
          <w:szCs w:val="24"/>
        </w:rPr>
        <w:t xml:space="preserve">Приложение № 1 </w:t>
      </w: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  <w:r>
        <w:rPr>
          <w:i/>
          <w:szCs w:val="24"/>
        </w:rPr>
        <w:t xml:space="preserve">к приказу от </w:t>
      </w:r>
      <w:r>
        <w:rPr>
          <w:i/>
          <w:szCs w:val="24"/>
          <w:lang w:val="en-US"/>
        </w:rPr>
        <w:t>31.10.</w:t>
      </w:r>
      <w:r>
        <w:rPr>
          <w:i/>
          <w:szCs w:val="24"/>
        </w:rPr>
        <w:t>2023 года</w:t>
      </w: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  <w:r>
        <w:rPr>
          <w:i/>
          <w:szCs w:val="24"/>
        </w:rPr>
        <w:t xml:space="preserve">№ </w:t>
      </w:r>
      <w:r>
        <w:rPr>
          <w:i/>
          <w:szCs w:val="24"/>
        </w:rPr>
        <w:t>70-д</w:t>
      </w:r>
    </w:p>
    <w:p>
      <w:pPr>
        <w:spacing w:before="0" w:after="387" w:line="240" w:lineRule="auto"/>
        <w:ind w:left="6475" w:right="77" w:firstLine="0"/>
        <w:contextualSpacing/>
        <w:rPr>
          <w:sz w:val="28"/>
          <w:szCs w:val="28"/>
        </w:rPr>
      </w:pPr>
    </w:p>
    <w:p>
      <w:pPr>
        <w:spacing w:before="0" w:after="7" w:line="240" w:lineRule="auto"/>
        <w:ind w:left="19" w:right="51" w:firstLine="4042"/>
        <w:contextualSpacing/>
        <w:rPr>
          <w:b/>
          <w:szCs w:val="24"/>
        </w:rPr>
      </w:pPr>
      <w:r>
        <w:rPr>
          <w:b/>
          <w:szCs w:val="24"/>
        </w:rPr>
        <w:t xml:space="preserve">ПОЛОЖЕНИЕ </w:t>
      </w:r>
    </w:p>
    <w:p>
      <w:pPr>
        <w:tabs>
          <w:tab w:val="clear" w:pos="708"/>
          <w:tab w:val="left" w:pos="8789"/>
        </w:tabs>
        <w:spacing w:before="0" w:after="7" w:line="240" w:lineRule="auto"/>
        <w:ind w:left="19" w:right="51"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о проведении Областного онлайн фестиваля – конкурса </w:t>
      </w:r>
    </w:p>
    <w:p>
      <w:pPr>
        <w:tabs>
          <w:tab w:val="clear" w:pos="708"/>
          <w:tab w:val="left" w:pos="8789"/>
        </w:tabs>
        <w:spacing w:before="0" w:after="7" w:line="240" w:lineRule="auto"/>
        <w:ind w:left="19" w:right="51"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детской песни «Маленькая страна»</w:t>
      </w:r>
    </w:p>
    <w:p>
      <w:pPr>
        <w:tabs>
          <w:tab w:val="clear" w:pos="708"/>
          <w:tab w:val="left" w:pos="8789"/>
        </w:tabs>
        <w:spacing w:before="0" w:after="7" w:line="240" w:lineRule="auto"/>
        <w:ind w:left="19" w:right="51" w:firstLine="0"/>
        <w:contextualSpacing/>
        <w:jc w:val="center"/>
        <w:rPr>
          <w:b/>
          <w:szCs w:val="24"/>
        </w:rPr>
      </w:pPr>
    </w:p>
    <w:p>
      <w:pPr>
        <w:tabs>
          <w:tab w:val="clear" w:pos="708"/>
          <w:tab w:val="left" w:pos="8789"/>
        </w:tabs>
        <w:spacing w:before="0" w:after="7" w:line="240" w:lineRule="auto"/>
        <w:ind w:left="19" w:right="51"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1. Общие положения</w:t>
      </w:r>
    </w:p>
    <w:p>
      <w:pPr>
        <w:tabs>
          <w:tab w:val="clear" w:pos="708"/>
          <w:tab w:val="left" w:pos="8789"/>
        </w:tabs>
        <w:spacing w:before="0" w:after="7" w:line="240" w:lineRule="auto"/>
        <w:ind w:left="19" w:right="51" w:firstLine="0"/>
        <w:contextualSpacing/>
        <w:jc w:val="center"/>
        <w:rPr>
          <w:b/>
          <w:szCs w:val="24"/>
        </w:rPr>
      </w:pP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1.1 Настоящее Положение определяет цель, задачи и порядок организации и проведения Областного онлайн фестиваля — конкурса детской песни «Маленькая страна» (далее – Фестиваль-конкурс).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1.2 Фестиваль – конкурс организует и проводит Муниципальный опорный центр дополнительного образования муниципального образования «Гвардейский муниципальный округ Калининградской области» совместно с Муниципальным автономным учреждением дополнительного образования «Детско-юношеский центр Гвардейского муниципального округа Калининградской области».</w:t>
      </w:r>
    </w:p>
    <w:p>
      <w:pPr>
        <w:pStyle w:val="ListParagraph"/>
        <w:spacing w:line="240" w:lineRule="auto"/>
        <w:ind w:left="0" w:right="50" w:firstLine="0"/>
        <w:jc w:val="center"/>
        <w:rPr>
          <w:szCs w:val="24"/>
        </w:rPr>
      </w:pPr>
    </w:p>
    <w:p>
      <w:pPr>
        <w:pStyle w:val="ListParagraph"/>
        <w:spacing w:line="240" w:lineRule="auto"/>
        <w:ind w:left="0" w:right="50" w:firstLine="0"/>
        <w:jc w:val="center"/>
        <w:rPr>
          <w:szCs w:val="24"/>
        </w:rPr>
      </w:pPr>
      <w:r>
        <w:rPr>
          <w:b/>
          <w:szCs w:val="24"/>
        </w:rPr>
        <w:t>2. Цели и задачи Фестиваля-конкурса</w:t>
      </w:r>
    </w:p>
    <w:p>
      <w:pPr>
        <w:pStyle w:val="ListParagraph"/>
        <w:spacing w:line="240" w:lineRule="auto"/>
        <w:ind w:left="0" w:right="50" w:firstLine="0"/>
        <w:jc w:val="center"/>
        <w:rPr>
          <w:szCs w:val="24"/>
        </w:rPr>
      </w:pPr>
    </w:p>
    <w:p>
      <w:pPr>
        <w:spacing w:line="240" w:lineRule="auto"/>
        <w:ind w:left="0" w:right="50" w:firstLine="0"/>
      </w:pPr>
      <w:r>
        <w:tab/>
        <w:t xml:space="preserve">1.1. Целью Фестиваля - конкурса является содействие развитию </w:t>
      </w:r>
      <w:r>
        <w:rPr>
          <w:color w:val="auto"/>
          <w:szCs w:val="24"/>
        </w:rPr>
        <w:t>творческих способностей детей старшего дошкольного и младшего школьного возраста.</w:t>
      </w:r>
      <w:r>
        <w:rPr>
          <w:color w:val="auto"/>
        </w:rPr>
        <w:t xml:space="preserve"> </w:t>
      </w:r>
    </w:p>
    <w:p>
      <w:pPr>
        <w:spacing w:line="240" w:lineRule="auto"/>
        <w:ind w:left="0" w:right="50" w:firstLine="0"/>
        <w:rPr>
          <w:szCs w:val="24"/>
        </w:rPr>
      </w:pPr>
      <w:r>
        <w:tab/>
        <w:t>1.2. Задачи конкурса:</w:t>
      </w:r>
    </w:p>
    <w:p>
      <w:pPr>
        <w:spacing w:line="240" w:lineRule="auto"/>
        <w:ind w:left="0" w:right="50" w:firstLine="0"/>
      </w:pPr>
      <w:r>
        <w:rPr>
          <w:szCs w:val="24"/>
        </w:rPr>
        <w:tab/>
        <w:t xml:space="preserve">- </w:t>
      </w:r>
      <w:r>
        <w:t>сохранение и развитие русских песенных традиций</w:t>
      </w:r>
      <w:r>
        <w:rPr>
          <w:szCs w:val="24"/>
        </w:rPr>
        <w:t>;</w:t>
      </w:r>
    </w:p>
    <w:p>
      <w:pPr>
        <w:spacing w:before="0" w:after="5" w:line="240" w:lineRule="auto"/>
        <w:ind w:left="0" w:right="50" w:firstLine="0"/>
        <w:contextualSpacing/>
        <w:rPr>
          <w:szCs w:val="24"/>
        </w:rPr>
      </w:pPr>
      <w:r>
        <w:rPr>
          <w:szCs w:val="24"/>
        </w:rPr>
        <w:tab/>
        <w:t>- повышение исполнительского уровня детских творческих коллективов;</w:t>
      </w:r>
    </w:p>
    <w:p>
      <w:pPr>
        <w:spacing w:before="0" w:after="5" w:line="240" w:lineRule="auto"/>
        <w:ind w:left="0" w:right="50" w:firstLine="0"/>
        <w:contextualSpacing/>
        <w:rPr>
          <w:szCs w:val="24"/>
        </w:rPr>
      </w:pPr>
      <w:r>
        <w:rPr>
          <w:szCs w:val="24"/>
        </w:rPr>
        <w:tab/>
        <w:t>- повышение профессионального мастерства педагогов;</w:t>
      </w:r>
    </w:p>
    <w:p>
      <w:pPr>
        <w:spacing w:before="0" w:after="5" w:line="240" w:lineRule="auto"/>
        <w:ind w:left="0" w:right="50" w:firstLine="0"/>
        <w:contextualSpacing/>
        <w:rPr>
          <w:szCs w:val="24"/>
        </w:rPr>
      </w:pPr>
      <w:r>
        <w:rPr>
          <w:szCs w:val="24"/>
        </w:rPr>
        <w:tab/>
        <w:t>- выявление и поддержка одарённых детей.</w:t>
      </w:r>
    </w:p>
    <w:p>
      <w:pPr>
        <w:spacing w:before="0" w:after="5" w:line="240" w:lineRule="auto"/>
        <w:ind w:left="0" w:right="50" w:firstLine="0"/>
        <w:contextualSpacing/>
        <w:rPr>
          <w:szCs w:val="24"/>
        </w:rPr>
      </w:pPr>
    </w:p>
    <w:p>
      <w:pPr>
        <w:pStyle w:val="ListParagraph"/>
        <w:numPr>
          <w:ilvl w:val="0"/>
          <w:numId w:val="0"/>
        </w:numPr>
        <w:spacing w:line="240" w:lineRule="auto"/>
        <w:ind w:left="720" w:right="50" w:firstLine="0"/>
        <w:jc w:val="center"/>
        <w:rPr>
          <w:b/>
          <w:szCs w:val="24"/>
        </w:rPr>
      </w:pPr>
      <w:r>
        <w:rPr>
          <w:b/>
          <w:szCs w:val="24"/>
        </w:rPr>
        <w:t>3. Участники Фестиваля — конкурса</w:t>
      </w:r>
    </w:p>
    <w:p>
      <w:pPr>
        <w:pStyle w:val="ListParagraph"/>
        <w:spacing w:line="240" w:lineRule="auto"/>
        <w:jc w:val="center"/>
        <w:rPr>
          <w:b/>
          <w:szCs w:val="24"/>
        </w:rPr>
      </w:pPr>
    </w:p>
    <w:p>
      <w:pPr>
        <w:spacing w:before="0" w:after="5" w:line="240" w:lineRule="auto"/>
        <w:contextualSpacing/>
        <w:rPr>
          <w:szCs w:val="24"/>
        </w:rPr>
      </w:pPr>
      <w:r>
        <w:rPr>
          <w:szCs w:val="24"/>
        </w:rPr>
        <w:tab/>
        <w:t>3.1. Участниками Фестиваля-конкурса могут быть индивидуальные участники и творческие коллективы из числа воспитанников и учащихся муниципальных, частных, некоммерческих образовательных организаций Калининградской области следующих возрастных категорий:</w:t>
      </w:r>
    </w:p>
    <w:p>
      <w:pPr>
        <w:spacing w:before="0" w:after="7" w:line="240" w:lineRule="auto"/>
        <w:ind w:left="0" w:right="50" w:firstLine="851"/>
        <w:contextualSpacing/>
        <w:jc w:val="left"/>
        <w:rPr>
          <w:b/>
          <w:i/>
          <w:szCs w:val="24"/>
        </w:rPr>
      </w:pPr>
      <w:r>
        <w:rPr>
          <w:b/>
          <w:i/>
          <w:szCs w:val="24"/>
        </w:rPr>
        <w:t>5-6 лет; 7-8 лет; 9-11 лет.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3.2. Возрастная категория коллектива определяется по возрасту большинства участников (более 50 процентов) на момент проведения Фестиваля-конкурса.</w:t>
      </w:r>
    </w:p>
    <w:p>
      <w:pPr>
        <w:spacing w:before="0" w:after="5" w:line="240" w:lineRule="auto"/>
        <w:ind w:left="0" w:right="50" w:firstLine="851"/>
        <w:contextualSpacing/>
        <w:rPr>
          <w:u w:val="none"/>
        </w:rPr>
      </w:pPr>
      <w:r>
        <w:rPr>
          <w:szCs w:val="24"/>
          <w:u w:val="none"/>
        </w:rPr>
        <w:t>3.3. От каждого учреждения допускается не более 2 заявок в каждой номинации в каждой возрастной категории.</w:t>
      </w: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</w:p>
    <w:p>
      <w:pPr>
        <w:spacing w:before="0" w:after="7" w:line="240" w:lineRule="auto"/>
        <w:ind w:left="0" w:right="50" w:firstLine="851"/>
        <w:contextualSpacing/>
        <w:jc w:val="center"/>
        <w:rPr>
          <w:b/>
          <w:bCs/>
        </w:rPr>
      </w:pPr>
      <w:r>
        <w:rPr>
          <w:b/>
          <w:bCs/>
        </w:rPr>
        <w:t>4. Организация и порядок проведения Фестиваля — конкурсанты</w:t>
      </w:r>
    </w:p>
    <w:p>
      <w:pPr>
        <w:spacing w:before="0" w:after="7" w:line="240" w:lineRule="auto"/>
        <w:ind w:left="0" w:right="50" w:firstLine="851"/>
        <w:contextualSpacing/>
        <w:jc w:val="center"/>
        <w:rPr>
          <w:b w:val="0"/>
          <w:bCs w:val="0"/>
        </w:rPr>
      </w:pP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4.1. Общее руководство проведением Фестиваля — конкурса осуществляет организационным комитет (далее — Оргкомитет), который:</w:t>
      </w: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- обеспечивает организационно-технический процесс проведения Фестиваля — конкурса;</w:t>
      </w: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- разрабатывает критерии оценки выступлений участников;</w:t>
      </w: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- разрабатывает и утверждает перечень номинаций;</w:t>
      </w: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- решает оперативные вопросы, возникающие в ходе подготовки и проведения Фестиваля — конкурса.</w:t>
      </w: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4.2. Для оценки конкурсных выступлений Оргкомитет формирует компетентное жюри, в состав которого войдут профессиональные музыканты, педагоги и представители профильных учебных заведений, деятели образования, культуры, представители общественности. Оргкомитет оставляет за собой право менять состав жюри, в зависимости от обстоятельств.</w:t>
      </w: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4.3. Жюри Фестиваля — конкурса:</w:t>
      </w: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- оценивает конкурсное исполнение по 10-бальной системе, при выставлении баллов считается общая сумма баллов по критериям оценочного листа по исполняемому произведению участника;</w:t>
      </w: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- при решении спорных вопросов, председатель жюри имеет один дополнительный голос;</w:t>
      </w: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- жюри работает на общественных началах, руководствуется в своей работе принципами беспристрастности, объективности и справедливости;</w:t>
      </w: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- вправе учредить специальные дипломы Фестиваля — конкурса по согласованию с оргкомитетом.</w:t>
      </w: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</w:p>
    <w:p>
      <w:pPr>
        <w:pStyle w:val="ListParagraph"/>
        <w:spacing w:line="240" w:lineRule="auto"/>
        <w:ind w:left="0" w:right="50" w:firstLine="0"/>
        <w:jc w:val="center"/>
        <w:rPr>
          <w:b/>
          <w:szCs w:val="24"/>
        </w:rPr>
      </w:pPr>
      <w:r>
        <w:rPr>
          <w:b/>
          <w:szCs w:val="24"/>
        </w:rPr>
        <w:t>5. Этапы и сроки проведение Фестиваля-конкурса</w:t>
      </w:r>
    </w:p>
    <w:p>
      <w:pPr>
        <w:pStyle w:val="ListParagraph"/>
        <w:spacing w:line="240" w:lineRule="auto"/>
        <w:ind w:left="0" w:right="50" w:firstLine="0"/>
        <w:jc w:val="center"/>
        <w:rPr>
          <w:b/>
          <w:szCs w:val="24"/>
        </w:rPr>
      </w:pPr>
    </w:p>
    <w:p>
      <w:pPr>
        <w:widowControl/>
        <w:suppressAutoHyphens/>
        <w:bidi w:val="0"/>
        <w:spacing w:before="0" w:after="5" w:line="240" w:lineRule="auto"/>
        <w:ind w:left="850" w:right="57" w:firstLine="0"/>
        <w:contextualSpacing/>
        <w:jc w:val="both"/>
        <w:rPr>
          <w:szCs w:val="24"/>
        </w:rPr>
      </w:pPr>
      <w:r>
        <w:rPr>
          <w:szCs w:val="24"/>
        </w:rPr>
        <w:t>5.1. Фестиваль проводится в два этапа.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 xml:space="preserve">В рамках </w:t>
      </w:r>
      <w:r>
        <w:rPr>
          <w:szCs w:val="24"/>
          <w:lang w:val="en-US"/>
        </w:rPr>
        <w:t>I</w:t>
      </w:r>
      <w:r>
        <w:rPr>
          <w:szCs w:val="24"/>
        </w:rPr>
        <w:t xml:space="preserve"> этапа Фестиваля-конкурса в образовательных учреждениях проводятся концерты художественной самодеятельности, творческие конкурсы, праздники, победители которых направляются на </w:t>
      </w:r>
      <w:r>
        <w:rPr>
          <w:szCs w:val="24"/>
          <w:lang w:val="en-US"/>
        </w:rPr>
        <w:t>II</w:t>
      </w:r>
      <w:r>
        <w:rPr>
          <w:szCs w:val="24"/>
        </w:rPr>
        <w:t xml:space="preserve"> финальный этап.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  <w:lang w:val="en-US"/>
        </w:rPr>
        <w:t xml:space="preserve">5.2. </w:t>
      </w:r>
      <w:r>
        <w:rPr>
          <w:szCs w:val="24"/>
          <w:lang w:val="ru-RU"/>
        </w:rPr>
        <w:t xml:space="preserve">До </w:t>
      </w:r>
      <w:r>
        <w:rPr>
          <w:b/>
          <w:szCs w:val="24"/>
          <w:lang w:val="ru-RU"/>
        </w:rPr>
        <w:t xml:space="preserve">17 ноября 2023 года </w:t>
      </w:r>
      <w:r>
        <w:rPr>
          <w:b w:val="0"/>
          <w:bCs w:val="0"/>
          <w:szCs w:val="24"/>
          <w:lang w:val="ru-RU"/>
        </w:rPr>
        <w:t xml:space="preserve">необходимо прислать </w:t>
      </w:r>
      <w:r>
        <w:rPr>
          <w:b/>
          <w:bCs/>
          <w:szCs w:val="24"/>
          <w:lang w:val="ru-RU"/>
        </w:rPr>
        <w:t>заявки и видеозаписи</w:t>
      </w:r>
      <w:r>
        <w:rPr>
          <w:b w:val="0"/>
          <w:bCs w:val="0"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выступлений</w:t>
      </w:r>
      <w:r>
        <w:rPr>
          <w:b w:val="0"/>
          <w:bCs w:val="0"/>
          <w:szCs w:val="24"/>
          <w:lang w:val="ru-RU"/>
        </w:rPr>
        <w:t xml:space="preserve"> для участия во </w:t>
      </w:r>
      <w:r>
        <w:rPr>
          <w:szCs w:val="24"/>
          <w:lang w:val="en-US"/>
        </w:rPr>
        <w:t>II</w:t>
      </w:r>
      <w:r>
        <w:rPr>
          <w:szCs w:val="24"/>
        </w:rPr>
        <w:t xml:space="preserve"> этапе Фестиваля-конкурса на электронный адрес: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fldChar w:fldCharType="begin"/>
      </w:r>
      <w:r>
        <w:instrText xml:space="preserve"> HYPERLINK "mailto:turkova_anna@mail.ru" </w:instrText>
      </w:r>
      <w:r>
        <w:fldChar w:fldCharType="separate"/>
      </w:r>
      <w:r>
        <w:rPr>
          <w:szCs w:val="24"/>
          <w:lang w:val="en-US"/>
        </w:rPr>
        <w:t>turkova</w:t>
      </w:r>
      <w:r>
        <w:rPr>
          <w:szCs w:val="24"/>
        </w:rPr>
        <w:t>_</w:t>
      </w:r>
      <w:r>
        <w:rPr>
          <w:szCs w:val="24"/>
          <w:lang w:val="en-US"/>
        </w:rPr>
        <w:t>anna</w:t>
      </w:r>
      <w:r>
        <w:rPr>
          <w:szCs w:val="24"/>
        </w:rPr>
        <w:t>@</w:t>
      </w:r>
      <w:r>
        <w:rPr>
          <w:szCs w:val="24"/>
          <w:lang w:val="en-US"/>
        </w:rPr>
        <w:t>mail</w:t>
      </w:r>
      <w:r>
        <w:rPr>
          <w:szCs w:val="24"/>
        </w:rPr>
        <w:t>.</w:t>
      </w:r>
      <w:r>
        <w:rPr>
          <w:szCs w:val="24"/>
          <w:lang w:val="en-US"/>
        </w:rPr>
        <w:t>ru</w:t>
      </w:r>
      <w:r>
        <w:fldChar w:fldCharType="end"/>
      </w:r>
      <w:r>
        <w:rPr>
          <w:szCs w:val="24"/>
        </w:rPr>
        <w:t xml:space="preserve"> (заместитель директора по воспитательной работе Туркова Анна Сергеевна)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На каждый коллектив оформляется отдельная заявка.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 xml:space="preserve">5.3. </w:t>
      </w:r>
      <w:r>
        <w:rPr>
          <w:b w:val="0"/>
          <w:bCs w:val="0"/>
          <w:szCs w:val="24"/>
        </w:rPr>
        <w:t>Участники, приславшие заявки и видео записи выступлений позже указанного срока, к участию не допускаются.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b w:val="0"/>
          <w:bCs w:val="0"/>
          <w:szCs w:val="24"/>
        </w:rPr>
        <w:t xml:space="preserve">5.4. Заявка на участие </w:t>
      </w:r>
      <w:r>
        <w:rPr>
          <w:b w:val="0"/>
          <w:bCs w:val="0"/>
          <w:szCs w:val="24"/>
          <w:shd w:val="clear" w:color="auto" w:fill="auto"/>
        </w:rPr>
        <w:t>в Фестивале-конкурсе является согласием на обработку персональных данных участника и его художественного руководителя, а именно: фамилия, имя, отчество; дата рождения; контактный телефон; сведения о наградах, медалях, поощрениях; место работы и учёбы; фото и видео изображение.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b w:val="0"/>
          <w:bCs w:val="0"/>
          <w:szCs w:val="24"/>
          <w:shd w:val="clear" w:color="auto" w:fill="auto"/>
        </w:rPr>
        <w:t xml:space="preserve">5.5. </w:t>
      </w:r>
      <w:r>
        <w:rPr>
          <w:b w:val="0"/>
          <w:bCs w:val="0"/>
          <w:szCs w:val="24"/>
          <w:shd w:val="clear" w:color="auto" w:fill="auto"/>
          <w:lang w:val="en-US"/>
        </w:rPr>
        <w:t xml:space="preserve">II </w:t>
      </w:r>
      <w:r>
        <w:rPr>
          <w:b w:val="0"/>
          <w:bCs w:val="0"/>
          <w:szCs w:val="24"/>
          <w:shd w:val="clear" w:color="auto" w:fill="auto"/>
          <w:lang w:val="ru-RU"/>
        </w:rPr>
        <w:t xml:space="preserve">финальный этап Фестиваля — конкурса </w:t>
      </w:r>
      <w:r>
        <w:rPr>
          <w:szCs w:val="24"/>
        </w:rPr>
        <w:t xml:space="preserve">проводится с </w:t>
      </w:r>
      <w:r>
        <w:rPr>
          <w:b/>
          <w:bCs/>
          <w:szCs w:val="24"/>
        </w:rPr>
        <w:t>20 по 3</w:t>
      </w:r>
      <w:r>
        <w:rPr>
          <w:b/>
          <w:szCs w:val="24"/>
        </w:rPr>
        <w:t>0 ноября 2023 года</w:t>
      </w:r>
      <w:r>
        <w:rPr>
          <w:szCs w:val="24"/>
        </w:rPr>
        <w:t xml:space="preserve"> в онлайн режиме.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</w:p>
    <w:p>
      <w:pPr>
        <w:spacing w:before="0" w:after="7" w:line="240" w:lineRule="auto"/>
        <w:ind w:left="0" w:right="50" w:firstLine="851"/>
        <w:contextualSpacing/>
        <w:jc w:val="center"/>
        <w:rPr>
          <w:b/>
          <w:bCs/>
        </w:rPr>
      </w:pPr>
      <w:r>
        <w:rPr>
          <w:b/>
          <w:bCs/>
        </w:rPr>
        <w:t>6. Требования к конкурсной программе</w:t>
      </w: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</w:p>
    <w:p>
      <w:pPr>
        <w:spacing w:before="0" w:after="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6.1. Фестиваль-конкурс проводится по следующим номинациям:</w:t>
      </w:r>
    </w:p>
    <w:p>
      <w:pPr>
        <w:numPr>
          <w:ilvl w:val="0"/>
          <w:numId w:val="1"/>
        </w:num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b/>
          <w:i/>
          <w:szCs w:val="24"/>
        </w:rPr>
        <w:t>Академическая музыка</w:t>
      </w:r>
      <w:r>
        <w:rPr>
          <w:szCs w:val="24"/>
        </w:rPr>
        <w:t xml:space="preserve"> (вокальные ансамбли, солисты);</w:t>
      </w:r>
    </w:p>
    <w:p>
      <w:pPr>
        <w:numPr>
          <w:ilvl w:val="0"/>
          <w:numId w:val="1"/>
        </w:num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b/>
          <w:i/>
          <w:szCs w:val="24"/>
        </w:rPr>
        <w:t>Эстрадная музыка</w:t>
      </w:r>
      <w:r>
        <w:rPr>
          <w:szCs w:val="24"/>
        </w:rPr>
        <w:t xml:space="preserve"> (вокальные ансамбли, солисты);</w:t>
      </w:r>
    </w:p>
    <w:p>
      <w:pPr>
        <w:numPr>
          <w:ilvl w:val="0"/>
          <w:numId w:val="1"/>
        </w:num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b/>
          <w:i/>
          <w:szCs w:val="24"/>
        </w:rPr>
        <w:t>Народная музыка</w:t>
      </w:r>
      <w:r>
        <w:rPr>
          <w:szCs w:val="24"/>
        </w:rPr>
        <w:t xml:space="preserve"> (вокальные ансамбли, солисты).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 xml:space="preserve">6.2. В номинации </w:t>
      </w:r>
      <w:r>
        <w:rPr>
          <w:b/>
          <w:i/>
          <w:szCs w:val="24"/>
        </w:rPr>
        <w:t>академическая музыка</w:t>
      </w:r>
      <w:r>
        <w:rPr>
          <w:szCs w:val="24"/>
        </w:rPr>
        <w:t xml:space="preserve"> (вокальные ансамбли, солисты) исполнители представляют на конкурс одно произведение в фортепианном или оркестровом сопровождении. Приветствуется исполнение, аcapella, двухголосие, многоголосие.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 xml:space="preserve">6.3. В номинации </w:t>
      </w:r>
      <w:r>
        <w:rPr>
          <w:b/>
          <w:i/>
          <w:szCs w:val="24"/>
        </w:rPr>
        <w:t>эстрадная музыка</w:t>
      </w:r>
      <w:r>
        <w:rPr>
          <w:szCs w:val="24"/>
        </w:rPr>
        <w:t xml:space="preserve"> может быть представлено одно произведение отечественного композитора. Представленные на конкурс песни должны обладать высоким художественным уровнем, оригинальностью замысла, наилучшим образом раскрывать жанровую направленность.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 xml:space="preserve">6.4. В номинации </w:t>
      </w:r>
      <w:r>
        <w:rPr>
          <w:b/>
          <w:i/>
          <w:szCs w:val="24"/>
        </w:rPr>
        <w:t>народная музыка</w:t>
      </w:r>
      <w:r>
        <w:rPr>
          <w:szCs w:val="24"/>
        </w:rPr>
        <w:t xml:space="preserve"> предполагается исполнение произведений, характерных для народно-сценической культуры, а именно: обработки и оранжировки народных песен, сценическое вопложение фольклора, авторские произведения, использование для аккомпанемента как народных, так и классических музыкальных инструментов.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 xml:space="preserve">6.5. На Фестиваль — конкурс может быть представлено музыкальное произведение, которое является концертным (постановочным), </w:t>
      </w:r>
      <w:r>
        <w:rPr>
          <w:b/>
          <w:bCs/>
          <w:szCs w:val="24"/>
        </w:rPr>
        <w:t>на русском языке, продолжительностью не более 4 минут.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6.6. В качестве музыкального сопровождения используется фонограмма — минус (</w:t>
      </w:r>
      <w:r>
        <w:rPr>
          <w:szCs w:val="24"/>
          <w:lang w:val="en-US"/>
        </w:rPr>
        <w:t>minus 1</w:t>
      </w:r>
      <w:r>
        <w:rPr>
          <w:szCs w:val="24"/>
        </w:rPr>
        <w:t>). Запрещается выступление под фонограмму (+). Уровень записи фонограммы должен соответствовать современным требованиям звукозаписи.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 xml:space="preserve">6.7. Не допускается прописанный БЭК-вокал и </w:t>
      </w:r>
      <w:r>
        <w:rPr>
          <w:szCs w:val="24"/>
          <w:lang w:val="en-US"/>
        </w:rPr>
        <w:t>DOUBLE-</w:t>
      </w:r>
      <w:r>
        <w:rPr>
          <w:szCs w:val="24"/>
          <w:lang w:val="ru-RU"/>
        </w:rPr>
        <w:t>трек.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  <w:lang w:val="ru-RU"/>
        </w:rPr>
        <w:t>6.8. Разрешается использовать в номере подтанцовку.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</w:p>
    <w:p>
      <w:pPr>
        <w:pStyle w:val="BodyText"/>
        <w:spacing w:line="240" w:lineRule="auto"/>
        <w:ind w:left="0" w:right="50" w:firstLine="0"/>
        <w:jc w:val="center"/>
      </w:pPr>
      <w:r>
        <w:rPr>
          <w:rStyle w:val="a1"/>
          <w:b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7. Технические требования </w:t>
      </w:r>
    </w:p>
    <w:p>
      <w:pPr>
        <w:pStyle w:val="BodyText"/>
        <w:widowControl/>
        <w:suppressAutoHyphens/>
        <w:bidi w:val="0"/>
        <w:spacing w:before="0" w:after="0" w:line="276" w:lineRule="auto"/>
        <w:ind w:left="0" w:right="0" w:firstLine="850"/>
        <w:jc w:val="both"/>
        <w:rPr>
          <w:rFonts w:ascii="Times New Roman" w:eastAsia="Times New Roman" w:hAnsi="Times New Roman" w:cs="Times New Roman"/>
          <w:b w:val="0"/>
          <w:i w:val="0"/>
          <w:caps w:val="0"/>
          <w:smallCaps w:val="0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kern w:val="0"/>
          <w:sz w:val="24"/>
          <w:szCs w:val="24"/>
          <w:u w:val="none"/>
          <w:lang w:val="ru-RU" w:eastAsia="ru-RU" w:bidi="ar-SA"/>
        </w:rPr>
        <w:t>7.1. Технические требования к предоставляемой видеозаписи:</w:t>
      </w:r>
    </w:p>
    <w:p>
      <w:pPr>
        <w:pStyle w:val="BodyText"/>
        <w:widowControl/>
        <w:suppressAutoHyphens/>
        <w:bidi w:val="0"/>
        <w:spacing w:before="0" w:after="0" w:line="276" w:lineRule="auto"/>
        <w:ind w:left="0" w:right="0" w:firstLine="850"/>
        <w:jc w:val="both"/>
        <w:rPr>
          <w:rFonts w:ascii="Times New Roman" w:eastAsia="Times New Roman" w:hAnsi="Times New Roman" w:cs="Times New Roman"/>
          <w:b w:val="0"/>
          <w:i w:val="0"/>
          <w:caps w:val="0"/>
          <w:smallCaps w:val="0"/>
          <w:color w:val="000000"/>
          <w:spacing w:val="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kern w:val="0"/>
          <w:sz w:val="24"/>
          <w:szCs w:val="24"/>
          <w:lang w:val="ru-RU" w:eastAsia="ru-RU" w:bidi="ar-SA"/>
        </w:rPr>
        <w:t>- видеосъемка должна обеспечить идентификацию личности исполнителя. В самом начале видеозаписи исполнитель должен ясно и четко объявить фамилию, имя, отчество, Ф.И.О. руководителя и название произведения;</w:t>
      </w:r>
    </w:p>
    <w:p>
      <w:pPr>
        <w:pStyle w:val="BodyText"/>
        <w:widowControl/>
        <w:suppressAutoHyphens/>
        <w:bidi w:val="0"/>
        <w:spacing w:before="0" w:after="0" w:line="276" w:lineRule="auto"/>
        <w:ind w:left="0" w:right="0" w:firstLine="850"/>
        <w:jc w:val="both"/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kern w:val="0"/>
          <w:sz w:val="24"/>
          <w:szCs w:val="24"/>
          <w:lang w:val="ru-RU" w:eastAsia="ru-RU" w:bidi="ar-SA"/>
        </w:rPr>
        <w:t>- видеозапись осуществляется на одну видеокамеру с одной точки, обеспечивающей обзор участника в полный рост, единым роликом без монтажа и разделения файла по произведениям;</w:t>
      </w:r>
    </w:p>
    <w:p>
      <w:pPr>
        <w:pStyle w:val="BodyText"/>
        <w:widowControl/>
        <w:suppressAutoHyphens/>
        <w:bidi w:val="0"/>
        <w:spacing w:before="0" w:after="0" w:line="276" w:lineRule="auto"/>
        <w:ind w:left="0" w:right="0" w:firstLine="850"/>
        <w:jc w:val="both"/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kern w:val="0"/>
          <w:sz w:val="24"/>
          <w:szCs w:val="24"/>
          <w:lang w:val="ru-RU" w:eastAsia="ru-RU" w:bidi="ar-SA"/>
        </w:rPr>
        <w:t>- видеозаписи низкого качества к участию не допускаются;</w:t>
      </w:r>
    </w:p>
    <w:p>
      <w:pPr>
        <w:pStyle w:val="BodyText"/>
        <w:widowControl/>
        <w:suppressAutoHyphens/>
        <w:bidi w:val="0"/>
        <w:spacing w:before="0" w:after="0" w:line="276" w:lineRule="auto"/>
        <w:ind w:left="0" w:right="0" w:firstLine="850"/>
        <w:jc w:val="both"/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kern w:val="0"/>
          <w:sz w:val="24"/>
          <w:szCs w:val="24"/>
          <w:lang w:val="ru-RU" w:eastAsia="ru-RU" w:bidi="ar-SA"/>
        </w:rPr>
        <w:t>- на конкурс допускаются видеозаписи живого выступления, (без элементов монтажа, склейки кадров, наложения аудиодорожек);</w:t>
      </w:r>
    </w:p>
    <w:p>
      <w:pPr>
        <w:pStyle w:val="BodyText"/>
        <w:widowControl/>
        <w:suppressAutoHyphens/>
        <w:bidi w:val="0"/>
        <w:spacing w:before="0" w:after="0" w:line="276" w:lineRule="auto"/>
        <w:ind w:left="0" w:right="0" w:firstLine="850"/>
        <w:jc w:val="both"/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kern w:val="0"/>
          <w:sz w:val="24"/>
          <w:szCs w:val="24"/>
          <w:lang w:val="ru-RU" w:eastAsia="ru-RU" w:bidi="ar-SA"/>
        </w:rPr>
        <w:t>- видеофайл называется по имени и фамилии участника, возраста, номинации: Иванов Иван, 7 лет, эстрадная музыка;</w:t>
      </w:r>
    </w:p>
    <w:p>
      <w:pPr>
        <w:pStyle w:val="BodyText"/>
        <w:widowControl/>
        <w:suppressAutoHyphens/>
        <w:bidi w:val="0"/>
        <w:spacing w:before="0" w:after="0" w:line="276" w:lineRule="auto"/>
        <w:ind w:left="0" w:right="0" w:firstLine="850"/>
        <w:jc w:val="both"/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kern w:val="0"/>
          <w:sz w:val="24"/>
          <w:szCs w:val="24"/>
          <w:lang w:val="ru-RU" w:eastAsia="ru-RU" w:bidi="ar-SA"/>
        </w:rPr>
        <w:t>- видеоматериалы должны легко открываться с компьютера или иного устройства каждого члена жюри, не требовать для просмотра регистрации или «скачивания».</w:t>
      </w:r>
    </w:p>
    <w:p>
      <w:pPr>
        <w:pStyle w:val="BodyText"/>
        <w:widowControl/>
        <w:suppressAutoHyphens/>
        <w:bidi w:val="0"/>
        <w:spacing w:before="0" w:after="0" w:line="276" w:lineRule="auto"/>
        <w:ind w:left="0" w:right="0" w:firstLine="850"/>
        <w:jc w:val="both"/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kern w:val="0"/>
          <w:sz w:val="24"/>
          <w:szCs w:val="24"/>
          <w:lang w:val="ru-RU" w:eastAsia="ru-RU" w:bidi="ar-SA"/>
        </w:rPr>
        <w:t>7.2. Видеозаписи должны быть размещены в любой доступной облачной системе.</w:t>
      </w:r>
    </w:p>
    <w:p>
      <w:pPr>
        <w:pStyle w:val="BodyText"/>
        <w:widowControl/>
        <w:suppressAutoHyphens/>
        <w:bidi w:val="0"/>
        <w:spacing w:before="0" w:after="0" w:line="276" w:lineRule="auto"/>
        <w:ind w:left="0" w:right="0" w:firstLine="850"/>
        <w:jc w:val="both"/>
        <w:rPr>
          <w:b/>
          <w:szCs w:val="24"/>
        </w:rPr>
      </w:pPr>
    </w:p>
    <w:p>
      <w:pPr>
        <w:pStyle w:val="ListParagraph"/>
        <w:spacing w:line="240" w:lineRule="auto"/>
        <w:ind w:left="0" w:right="50" w:firstLine="0"/>
        <w:jc w:val="center"/>
        <w:rPr>
          <w:b/>
          <w:szCs w:val="24"/>
        </w:rPr>
      </w:pPr>
      <w:r>
        <w:rPr>
          <w:b/>
          <w:szCs w:val="24"/>
        </w:rPr>
        <w:t>8. Критерии оценки</w:t>
      </w:r>
    </w:p>
    <w:p>
      <w:pPr>
        <w:pStyle w:val="ListParagraph"/>
        <w:spacing w:line="240" w:lineRule="auto"/>
        <w:ind w:left="0" w:right="50" w:firstLine="0"/>
        <w:jc w:val="center"/>
        <w:rPr>
          <w:b/>
          <w:szCs w:val="24"/>
        </w:rPr>
      </w:pPr>
    </w:p>
    <w:p>
      <w:pPr>
        <w:spacing w:before="0" w:after="0" w:line="240" w:lineRule="auto"/>
        <w:ind w:left="0" w:right="50" w:firstLine="851"/>
        <w:contextualSpacing/>
        <w:rPr>
          <w:lang w:val="ru-RU"/>
        </w:rPr>
      </w:pPr>
      <w:r>
        <w:rPr>
          <w:szCs w:val="24"/>
          <w:lang w:val="ru-RU"/>
        </w:rPr>
        <w:t>8.1. Оценка конкурсных работ производится по следующим критериям:</w:t>
      </w:r>
    </w:p>
    <w:p>
      <w:pPr>
        <w:spacing w:before="0" w:after="0" w:line="240" w:lineRule="auto"/>
        <w:ind w:left="0" w:right="50" w:firstLine="851"/>
        <w:contextualSpacing/>
        <w:rPr>
          <w:lang w:val="ru-RU"/>
        </w:rPr>
      </w:pPr>
      <w:r>
        <w:rPr>
          <w:szCs w:val="24"/>
          <w:lang w:val="ru-RU"/>
        </w:rPr>
        <w:t>- вокальное мастерство (наличие многоголосья, строй, звукоизвлечение, чувство ритма);</w:t>
      </w:r>
    </w:p>
    <w:p>
      <w:pPr>
        <w:spacing w:before="0" w:after="0" w:line="240" w:lineRule="auto"/>
        <w:ind w:left="0" w:right="50" w:firstLine="851"/>
        <w:contextualSpacing/>
        <w:rPr>
          <w:lang w:val="ru-RU"/>
        </w:rPr>
      </w:pPr>
      <w:r>
        <w:rPr>
          <w:szCs w:val="24"/>
          <w:lang w:val="ru-RU"/>
        </w:rPr>
        <w:t>- артистизм, сценическое оформление номера;</w:t>
      </w:r>
    </w:p>
    <w:p>
      <w:pPr>
        <w:spacing w:before="0" w:after="0" w:line="240" w:lineRule="auto"/>
        <w:ind w:left="0" w:right="50" w:firstLine="851"/>
        <w:contextualSpacing/>
        <w:rPr>
          <w:lang w:val="ru-RU"/>
        </w:rPr>
      </w:pPr>
      <w:r>
        <w:rPr>
          <w:szCs w:val="24"/>
          <w:lang w:val="ru-RU"/>
        </w:rPr>
        <w:t>- красота тембра и сила голоса;</w:t>
      </w:r>
    </w:p>
    <w:p>
      <w:pPr>
        <w:spacing w:before="0" w:after="0" w:line="240" w:lineRule="auto"/>
        <w:ind w:left="0" w:right="50" w:firstLine="851"/>
        <w:contextualSpacing/>
        <w:rPr>
          <w:lang w:val="ru-RU"/>
        </w:rPr>
      </w:pPr>
      <w:r>
        <w:rPr>
          <w:szCs w:val="24"/>
          <w:lang w:val="ru-RU"/>
        </w:rPr>
        <w:t>- соответствие репертуара возрасту и вокальным данным исполнителя;</w:t>
      </w:r>
    </w:p>
    <w:p>
      <w:pPr>
        <w:spacing w:before="0" w:after="0" w:line="240" w:lineRule="auto"/>
        <w:ind w:left="0" w:right="50" w:firstLine="851"/>
        <w:contextualSpacing/>
        <w:rPr>
          <w:lang w:val="ru-RU"/>
        </w:rPr>
      </w:pPr>
      <w:r>
        <w:rPr>
          <w:szCs w:val="24"/>
          <w:lang w:val="ru-RU"/>
        </w:rPr>
        <w:t>- сценическая культура (внешний вид, соблюдение стилистики жанра, умение работать с микрофоном).</w:t>
      </w:r>
    </w:p>
    <w:p>
      <w:pPr>
        <w:spacing w:before="0" w:after="0" w:line="240" w:lineRule="auto"/>
        <w:ind w:left="0" w:right="50" w:firstLine="851"/>
        <w:contextualSpacing/>
        <w:rPr>
          <w:lang w:val="ru-RU"/>
        </w:rPr>
      </w:pPr>
      <w:r>
        <w:rPr>
          <w:szCs w:val="24"/>
          <w:lang w:val="ru-RU"/>
        </w:rPr>
        <w:t>8.2. Количество баллов по каждому критерию — до 10.</w:t>
      </w:r>
    </w:p>
    <w:p>
      <w:pPr>
        <w:spacing w:before="0" w:after="0" w:line="240" w:lineRule="auto"/>
        <w:ind w:left="0" w:right="50" w:firstLine="851"/>
        <w:contextualSpacing/>
        <w:rPr>
          <w:lang w:val="ru-RU"/>
        </w:rPr>
      </w:pPr>
      <w:r>
        <w:rPr>
          <w:szCs w:val="24"/>
          <w:lang w:val="ru-RU"/>
        </w:rPr>
        <w:t>8.3 Максимальное количество баллов, определенных одним членом жюри — 50.</w:t>
      </w:r>
    </w:p>
    <w:p>
      <w:pPr>
        <w:spacing w:before="0" w:after="7" w:line="240" w:lineRule="auto"/>
        <w:ind w:left="0" w:right="50" w:firstLine="0"/>
        <w:contextualSpacing/>
        <w:rPr>
          <w:b/>
          <w:szCs w:val="24"/>
        </w:rPr>
      </w:pPr>
    </w:p>
    <w:p>
      <w:pPr>
        <w:pStyle w:val="ListParagraph"/>
        <w:spacing w:before="0" w:after="7" w:line="240" w:lineRule="auto"/>
        <w:ind w:left="0" w:right="50"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9. Подведение итогов, награждение</w:t>
      </w:r>
    </w:p>
    <w:p>
      <w:pPr>
        <w:pStyle w:val="ListParagraph"/>
        <w:spacing w:before="0" w:after="7" w:line="240" w:lineRule="auto"/>
        <w:ind w:left="0" w:right="50" w:firstLine="0"/>
        <w:contextualSpacing/>
        <w:jc w:val="center"/>
        <w:rPr>
          <w:b/>
          <w:szCs w:val="24"/>
        </w:rPr>
      </w:pP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 xml:space="preserve">9.1. В каждой номинации и возрастной группе проводится отдельное подведение итогов. Если в номинации менее трёх участников </w:t>
      </w:r>
      <w:r>
        <w:rPr>
          <w:szCs w:val="24"/>
          <w:lang w:val="en-US"/>
        </w:rPr>
        <w:t>I</w:t>
      </w:r>
      <w:r>
        <w:rPr>
          <w:szCs w:val="24"/>
        </w:rPr>
        <w:t xml:space="preserve"> место не присуждается, при этом </w:t>
      </w:r>
      <w:r>
        <w:rPr>
          <w:szCs w:val="24"/>
          <w:lang w:val="en-US"/>
        </w:rPr>
        <w:t>II</w:t>
      </w:r>
      <w:r>
        <w:rPr>
          <w:szCs w:val="24"/>
        </w:rPr>
        <w:t xml:space="preserve"> и III место присуждаются, если участник набрал более 50 процентов от максимального количества баллов.</w:t>
      </w:r>
    </w:p>
    <w:p>
      <w:pPr>
        <w:spacing w:before="0" w:after="29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9.2. Решение жюри утверждается и оформляется протоколом.</w:t>
      </w:r>
    </w:p>
    <w:p>
      <w:pPr>
        <w:spacing w:before="0" w:after="29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9.3. Победители награждаются электронными дипломами, остальные конкурсанты получают электронные дипломы участников Фестиваля — конкурса.</w:t>
      </w:r>
    </w:p>
    <w:p>
      <w:pPr>
        <w:spacing w:before="0" w:after="29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>9.4. Жюри оставляет за собой право определить обладателя «Гран — При» Фестиваля — конкурса.</w:t>
      </w:r>
    </w:p>
    <w:p>
      <w:pPr>
        <w:spacing w:before="0" w:after="297" w:line="240" w:lineRule="auto"/>
        <w:ind w:left="0" w:right="50" w:firstLine="851"/>
        <w:contextualSpacing/>
        <w:rPr>
          <w:szCs w:val="24"/>
        </w:rPr>
      </w:pPr>
      <w:r>
        <w:rPr>
          <w:szCs w:val="24"/>
        </w:rPr>
        <w:t xml:space="preserve">9.5 </w:t>
      </w:r>
      <w:r>
        <w:rPr>
          <w:szCs w:val="24"/>
          <w:u w:val="none"/>
        </w:rPr>
        <w:t>Жюри оставляет за собой право присуждать не все места.</w:t>
      </w:r>
    </w:p>
    <w:p>
      <w:pPr>
        <w:spacing w:before="0" w:after="297" w:line="240" w:lineRule="auto"/>
        <w:ind w:left="0" w:right="50" w:firstLine="851"/>
        <w:contextualSpacing/>
        <w:rPr>
          <w:szCs w:val="24"/>
        </w:rPr>
      </w:pPr>
      <w:r>
        <w:rPr>
          <w:szCs w:val="24"/>
          <w:u w:val="none"/>
        </w:rPr>
        <w:t>9.6. Жюри вправе:</w:t>
      </w:r>
    </w:p>
    <w:p>
      <w:pPr>
        <w:spacing w:before="0" w:after="297" w:line="240" w:lineRule="auto"/>
        <w:ind w:left="0" w:right="50" w:firstLine="851"/>
        <w:contextualSpacing/>
        <w:rPr>
          <w:szCs w:val="24"/>
        </w:rPr>
      </w:pPr>
      <w:r>
        <w:rPr>
          <w:szCs w:val="24"/>
          <w:u w:val="none"/>
        </w:rPr>
        <w:t>- разделить призовое место между конкурсантами;</w:t>
      </w:r>
    </w:p>
    <w:p>
      <w:pPr>
        <w:spacing w:before="0" w:after="297" w:line="240" w:lineRule="auto"/>
        <w:ind w:left="0" w:right="50" w:firstLine="851"/>
        <w:contextualSpacing/>
        <w:rPr>
          <w:szCs w:val="24"/>
        </w:rPr>
      </w:pPr>
      <w:r>
        <w:rPr>
          <w:szCs w:val="24"/>
          <w:u w:val="none"/>
        </w:rPr>
        <w:t>- не присуждать призовое место;</w:t>
      </w:r>
    </w:p>
    <w:p>
      <w:pPr>
        <w:spacing w:before="0" w:after="297" w:line="240" w:lineRule="auto"/>
        <w:ind w:left="0" w:right="50" w:firstLine="851"/>
        <w:contextualSpacing/>
        <w:rPr>
          <w:szCs w:val="24"/>
        </w:rPr>
      </w:pPr>
      <w:r>
        <w:rPr>
          <w:szCs w:val="24"/>
          <w:u w:val="none"/>
        </w:rPr>
        <w:t>- учредить специальную номинацию.</w:t>
      </w:r>
    </w:p>
    <w:p>
      <w:pPr>
        <w:spacing w:before="0" w:after="297" w:line="240" w:lineRule="auto"/>
        <w:ind w:left="0" w:right="50" w:firstLine="851"/>
        <w:contextualSpacing/>
        <w:rPr>
          <w:szCs w:val="24"/>
        </w:rPr>
      </w:pPr>
      <w:r>
        <w:rPr>
          <w:szCs w:val="24"/>
          <w:u w:val="none"/>
        </w:rPr>
        <w:t>9.7. Решение жюри является окончательным и пересмотру не подлежит. Апелляции участников конкурса жюри не рассматривает.</w:t>
      </w:r>
    </w:p>
    <w:p>
      <w:pPr>
        <w:spacing w:before="0" w:after="297" w:line="240" w:lineRule="auto"/>
        <w:ind w:left="0" w:right="50" w:firstLine="851"/>
        <w:contextualSpacing/>
        <w:rPr>
          <w:szCs w:val="24"/>
        </w:rPr>
      </w:pPr>
      <w:r>
        <w:rPr>
          <w:szCs w:val="24"/>
          <w:u w:val="none"/>
        </w:rPr>
        <w:t>9.8. Оргкомитет не несёт ответственность за выставление оценок членами жюри и присуждение звания участникам.</w:t>
      </w:r>
    </w:p>
    <w:p>
      <w:pPr>
        <w:spacing w:before="0" w:after="297" w:line="240" w:lineRule="auto"/>
        <w:ind w:left="0" w:right="50" w:firstLine="851"/>
        <w:contextualSpacing/>
        <w:rPr>
          <w:szCs w:val="24"/>
        </w:rPr>
      </w:pPr>
    </w:p>
    <w:p>
      <w:pPr>
        <w:spacing w:before="0" w:after="297" w:line="240" w:lineRule="auto"/>
        <w:ind w:left="0" w:right="50" w:firstLine="851"/>
        <w:contextualSpacing/>
        <w:jc w:val="center"/>
        <w:rPr>
          <w:b/>
          <w:bCs/>
        </w:rPr>
      </w:pPr>
      <w:r>
        <w:rPr>
          <w:b/>
          <w:bCs/>
        </w:rPr>
        <w:t>10. Дополнительная информация</w:t>
      </w:r>
    </w:p>
    <w:p>
      <w:pPr>
        <w:spacing w:before="0" w:after="297" w:line="240" w:lineRule="auto"/>
        <w:ind w:left="0" w:right="50" w:firstLine="851"/>
        <w:contextualSpacing/>
        <w:jc w:val="center"/>
        <w:rPr>
          <w:b/>
          <w:bCs/>
        </w:rPr>
      </w:pPr>
    </w:p>
    <w:p>
      <w:pPr>
        <w:spacing w:before="0" w:after="297" w:line="240" w:lineRule="auto"/>
        <w:ind w:left="0" w:right="50" w:firstLine="851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10.1. Общие технические требования и условия участия в Фестивале — конкурсе:</w:t>
      </w:r>
    </w:p>
    <w:p>
      <w:pPr>
        <w:spacing w:before="0" w:after="297" w:line="240" w:lineRule="auto"/>
        <w:ind w:left="0" w:right="50" w:firstLine="851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- репертуар может исполняться только на русском языке в любом музыкальном стиле. Запрещается исполнение песен, в которых присутствует ненормативная лексика и имеющих явный сексуальный подтекст;</w:t>
      </w:r>
    </w:p>
    <w:p>
      <w:pPr>
        <w:spacing w:before="0" w:after="297" w:line="240" w:lineRule="auto"/>
        <w:ind w:left="0" w:right="50" w:firstLine="851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- оргкомитет не несет ответственности за неверно сообщенные или измененные участником предоставленные сведения;</w:t>
      </w:r>
    </w:p>
    <w:p>
      <w:pPr>
        <w:spacing w:before="0" w:after="297" w:line="240" w:lineRule="auto"/>
        <w:ind w:left="0" w:right="50" w:firstLine="851"/>
        <w:contextualSpacing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 xml:space="preserve">- </w:t>
      </w:r>
      <w:r>
        <w:rPr>
          <w:b w:val="0"/>
          <w:bCs w:val="0"/>
          <w:lang w:val="ru-RU"/>
        </w:rPr>
        <w:t>организаторы Фестиваля — конкурса имеют право сменить дату проведения конкурса по форс-мажорным обстоятельствам;</w:t>
      </w:r>
    </w:p>
    <w:p>
      <w:pPr>
        <w:spacing w:before="0" w:after="297" w:line="240" w:lineRule="auto"/>
        <w:ind w:left="0" w:right="50" w:firstLine="851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>- жюри вправе не рассматривать выступление участника в связи с исполнением, не соответствующим требованиям Фестиваля — конкурса.</w:t>
      </w:r>
    </w:p>
    <w:p>
      <w:pPr>
        <w:spacing w:before="0" w:after="297" w:line="240" w:lineRule="auto"/>
        <w:ind w:left="0" w:right="50" w:firstLine="851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>10.2. Оргкомитет имеет право использовать и распространять (без материального и иного вознаграждений участникам и преподавателям) видеозаписи, полученные во время проведения Фестиваля — конкурса.</w:t>
      </w:r>
    </w:p>
    <w:p>
      <w:pPr>
        <w:spacing w:before="0" w:after="297" w:line="240" w:lineRule="auto"/>
        <w:ind w:left="0" w:right="50" w:firstLine="851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>10.3. Регистрация участника на Фестиваль — конкурс является подтверждением полного согласия с условиями проведения Конкурса.</w:t>
      </w:r>
    </w:p>
    <w:p>
      <w:pPr>
        <w:spacing w:before="0" w:after="297" w:line="240" w:lineRule="auto"/>
        <w:ind w:left="0" w:right="50" w:firstLine="851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>10.4. Оргкомитет Конкурса оставляет за собой право внесения изменений даты проведения Фестиваля - конкурса.</w:t>
      </w:r>
    </w:p>
    <w:p>
      <w:pPr>
        <w:spacing w:before="0" w:after="297" w:line="240" w:lineRule="auto"/>
        <w:ind w:left="0" w:right="50" w:firstLine="851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>10.5. Организаторы Фестиваля — конкурса не несут ответственности перед авторами произведений и песен, исполняемых участниками Фестиваля — конкурса.</w:t>
      </w:r>
    </w:p>
    <w:p>
      <w:pPr>
        <w:spacing w:before="0" w:after="297" w:line="240" w:lineRule="auto"/>
        <w:ind w:left="0" w:right="50" w:firstLine="851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>10.6. Все вопросы не предусмотренные настоящим положением решаются организаторами Фестиваля — конкурса.</w:t>
      </w:r>
    </w:p>
    <w:p>
      <w:pPr>
        <w:spacing w:before="0" w:after="297" w:line="240" w:lineRule="auto"/>
        <w:ind w:left="0" w:right="50" w:firstLine="851"/>
        <w:contextualSpacing/>
        <w:rPr>
          <w:szCs w:val="24"/>
        </w:rPr>
      </w:pPr>
    </w:p>
    <w:p>
      <w:pPr>
        <w:spacing w:before="0" w:after="297" w:line="240" w:lineRule="auto"/>
        <w:ind w:left="0" w:right="50" w:firstLine="851"/>
        <w:contextualSpacing/>
        <w:rPr>
          <w:u w:val="none"/>
        </w:rPr>
      </w:pPr>
      <w:r>
        <w:rPr>
          <w:szCs w:val="24"/>
          <w:u w:val="none"/>
        </w:rPr>
        <w:t>Контактное лицо: Туркова Анна Сергеевна</w:t>
      </w:r>
    </w:p>
    <w:p>
      <w:pPr>
        <w:spacing w:before="0" w:after="297" w:line="240" w:lineRule="auto"/>
        <w:ind w:left="0" w:right="50" w:firstLine="851"/>
        <w:contextualSpacing/>
        <w:rPr>
          <w:u w:val="none"/>
        </w:rPr>
      </w:pPr>
      <w:r>
        <w:rPr>
          <w:szCs w:val="24"/>
          <w:u w:val="none"/>
        </w:rPr>
        <w:t>Телефон для справок: 8(40159)3-21-60</w:t>
      </w:r>
    </w:p>
    <w:p>
      <w:pPr>
        <w:spacing w:before="0" w:after="297" w:line="240" w:lineRule="auto"/>
        <w:ind w:left="0" w:right="50" w:firstLine="851"/>
        <w:contextualSpacing/>
        <w:rPr>
          <w:u w:val="none"/>
        </w:rPr>
      </w:pPr>
      <w:r>
        <w:rPr>
          <w:szCs w:val="24"/>
          <w:u w:val="none"/>
        </w:rPr>
        <w:t xml:space="preserve">Электронная почта: </w:t>
      </w:r>
      <w:r>
        <w:fldChar w:fldCharType="begin"/>
      </w:r>
      <w:r>
        <w:instrText xml:space="preserve"> HYPERLINK "mailto:turkova_anna@mail.ru" </w:instrText>
      </w:r>
      <w:r>
        <w:fldChar w:fldCharType="separate"/>
      </w:r>
      <w:r>
        <w:rPr>
          <w:szCs w:val="24"/>
          <w:u w:val="none"/>
          <w:lang w:val="en-US"/>
        </w:rPr>
        <w:t>turkova_anna@mail.ru</w:t>
      </w:r>
      <w:r>
        <w:fldChar w:fldCharType="end"/>
      </w:r>
      <w:r>
        <w:rPr>
          <w:szCs w:val="24"/>
          <w:u w:val="none"/>
          <w:lang w:val="en-US"/>
        </w:rPr>
        <w:t>, duc_gvardeisk@mail.ru</w:t>
      </w:r>
    </w:p>
    <w:p>
      <w:pPr>
        <w:spacing w:before="0" w:after="5" w:line="240" w:lineRule="auto"/>
        <w:ind w:left="0" w:right="50" w:firstLine="851"/>
        <w:contextualSpacing/>
        <w:rPr>
          <w:szCs w:val="24"/>
        </w:rPr>
      </w:pPr>
      <w:r>
        <w:br w:type="page"/>
      </w:r>
    </w:p>
    <w:p>
      <w:pPr>
        <w:spacing w:before="0" w:after="5" w:line="240" w:lineRule="auto"/>
        <w:ind w:left="0" w:right="50" w:firstLine="851"/>
        <w:contextualSpacing/>
        <w:rPr>
          <w:sz w:val="28"/>
          <w:szCs w:val="28"/>
        </w:rPr>
      </w:pP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  <w:r>
        <w:rPr>
          <w:i/>
          <w:szCs w:val="24"/>
        </w:rPr>
        <w:t xml:space="preserve">Приложение № 2 </w:t>
      </w: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  <w:r>
        <w:rPr>
          <w:i/>
          <w:szCs w:val="24"/>
        </w:rPr>
        <w:t xml:space="preserve">к приказу от </w:t>
      </w:r>
      <w:r>
        <w:rPr>
          <w:i/>
          <w:szCs w:val="24"/>
          <w:lang w:val="en-US"/>
        </w:rPr>
        <w:t>31.10.</w:t>
      </w:r>
      <w:r>
        <w:rPr>
          <w:i/>
          <w:szCs w:val="24"/>
        </w:rPr>
        <w:t>2023 года</w:t>
      </w: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  <w:r>
        <w:rPr>
          <w:i/>
          <w:szCs w:val="24"/>
        </w:rPr>
        <w:t xml:space="preserve">№ </w:t>
      </w:r>
      <w:r>
        <w:rPr>
          <w:i/>
          <w:szCs w:val="24"/>
        </w:rPr>
        <w:t>70-д</w:t>
      </w: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</w:p>
    <w:p>
      <w:pPr>
        <w:spacing w:before="0" w:after="387" w:line="240" w:lineRule="auto"/>
        <w:ind w:left="4962" w:right="77" w:firstLine="0"/>
        <w:contextualSpacing/>
        <w:jc w:val="center"/>
        <w:rPr>
          <w:b/>
          <w:bCs/>
          <w:sz w:val="28"/>
          <w:szCs w:val="28"/>
        </w:rPr>
      </w:pP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</w:p>
    <w:p>
      <w:pPr>
        <w:widowControl/>
        <w:suppressAutoHyphens/>
        <w:bidi w:val="0"/>
        <w:spacing w:before="0" w:after="387" w:line="240" w:lineRule="auto"/>
        <w:ind w:left="4962" w:right="77" w:firstLine="0"/>
        <w:contextualSpacing/>
        <w:jc w:val="center"/>
        <w:rPr>
          <w:b/>
          <w:bCs/>
          <w:sz w:val="28"/>
          <w:szCs w:val="28"/>
        </w:rPr>
      </w:pPr>
    </w:p>
    <w:p>
      <w:pPr>
        <w:widowControl/>
        <w:suppressAutoHyphens/>
        <w:bidi w:val="0"/>
        <w:spacing w:before="0" w:after="387" w:line="240" w:lineRule="auto"/>
        <w:ind w:left="0" w:right="57" w:firstLine="0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Состав оргкомитета Фестиваля — конкурса</w:t>
      </w:r>
    </w:p>
    <w:p>
      <w:pPr>
        <w:widowControl/>
        <w:suppressAutoHyphens/>
        <w:bidi w:val="0"/>
        <w:spacing w:before="0" w:after="387" w:line="240" w:lineRule="auto"/>
        <w:ind w:left="0" w:right="57" w:firstLine="0"/>
        <w:contextualSpacing/>
        <w:jc w:val="center"/>
        <w:rPr>
          <w:b/>
          <w:bCs/>
        </w:rPr>
      </w:pPr>
    </w:p>
    <w:p>
      <w:pPr>
        <w:widowControl/>
        <w:suppressAutoHyphens/>
        <w:bidi w:val="0"/>
        <w:spacing w:before="0" w:after="387" w:line="240" w:lineRule="auto"/>
        <w:ind w:left="0" w:right="57" w:firstLine="79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Председатель:</w:t>
      </w:r>
    </w:p>
    <w:p>
      <w:pPr>
        <w:widowControl/>
        <w:suppressAutoHyphens/>
        <w:bidi w:val="0"/>
        <w:spacing w:before="0" w:after="387" w:line="240" w:lineRule="auto"/>
        <w:ind w:left="0" w:right="57" w:firstLine="794"/>
        <w:contextualSpacing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Тимакова Елена Александровна</w:t>
      </w:r>
      <w:r>
        <w:rPr>
          <w:b/>
          <w:bCs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директор МАУ ДО «ДЮЦ гор. Гвардейска».</w:t>
      </w:r>
    </w:p>
    <w:p>
      <w:pPr>
        <w:widowControl/>
        <w:suppressAutoHyphens/>
        <w:bidi w:val="0"/>
        <w:spacing w:before="0" w:after="387" w:line="240" w:lineRule="auto"/>
        <w:ind w:left="0" w:right="57" w:firstLine="794"/>
        <w:contextualSpacing/>
        <w:jc w:val="both"/>
        <w:rPr>
          <w:b/>
          <w:bCs/>
        </w:rPr>
      </w:pPr>
    </w:p>
    <w:p>
      <w:pPr>
        <w:widowControl/>
        <w:suppressAutoHyphens/>
        <w:bidi w:val="0"/>
        <w:spacing w:before="0" w:after="387" w:line="240" w:lineRule="auto"/>
        <w:ind w:left="0" w:right="57" w:firstLine="79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Члены:</w:t>
      </w:r>
    </w:p>
    <w:p>
      <w:pPr>
        <w:widowControl/>
        <w:suppressAutoHyphens/>
        <w:bidi w:val="0"/>
        <w:spacing w:before="0" w:after="387" w:line="240" w:lineRule="auto"/>
        <w:ind w:left="0" w:right="57" w:firstLine="794"/>
        <w:contextualSpacing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Филиппова Елена Рафаэльевна,</w:t>
      </w:r>
      <w:r>
        <w:rPr>
          <w:b/>
          <w:b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заместитель директора по учебной работе МАУ ДО «ДЮЦ гор. Гвардейска»;</w:t>
      </w:r>
    </w:p>
    <w:p>
      <w:pPr>
        <w:widowControl/>
        <w:suppressAutoHyphens/>
        <w:bidi w:val="0"/>
        <w:spacing w:before="0" w:after="387" w:line="240" w:lineRule="auto"/>
        <w:ind w:left="0" w:right="57" w:firstLine="794"/>
        <w:contextualSpacing/>
        <w:jc w:val="both"/>
        <w:rPr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ru-RU" w:bidi="ar-SA"/>
        </w:rPr>
        <w:t>Туркова Анна Сергеевна,</w:t>
      </w:r>
      <w:r>
        <w:rPr>
          <w:b w:val="0"/>
          <w:bCs w:val="0"/>
          <w:sz w:val="24"/>
          <w:szCs w:val="24"/>
        </w:rPr>
        <w:t xml:space="preserve"> заместитель директора по воспитательной работе МАУ ДО «ДЮЦ гор. Гвардейска».</w:t>
      </w:r>
    </w:p>
    <w:p>
      <w:pPr>
        <w:widowControl/>
        <w:suppressAutoHyphens/>
        <w:bidi w:val="0"/>
        <w:spacing w:before="0" w:after="387" w:line="240" w:lineRule="auto"/>
        <w:ind w:left="0" w:right="57" w:firstLine="794"/>
        <w:contextualSpacing/>
        <w:jc w:val="both"/>
        <w:rPr>
          <w:b w:val="0"/>
          <w:bCs w:val="0"/>
        </w:rPr>
      </w:pPr>
    </w:p>
    <w:p>
      <w:pPr>
        <w:widowControl/>
        <w:suppressAutoHyphens/>
        <w:bidi w:val="0"/>
        <w:spacing w:before="0" w:after="387" w:line="240" w:lineRule="auto"/>
        <w:ind w:left="0" w:right="57" w:firstLine="794"/>
        <w:contextualSpacing/>
        <w:jc w:val="center"/>
        <w:rPr>
          <w:b/>
          <w:bCs/>
          <w:sz w:val="24"/>
          <w:szCs w:val="24"/>
        </w:rPr>
      </w:pPr>
      <w:r>
        <w:br w:type="page"/>
      </w:r>
    </w:p>
    <w:p>
      <w:pPr>
        <w:widowControl/>
        <w:suppressAutoHyphens/>
        <w:bidi w:val="0"/>
        <w:spacing w:before="0" w:after="387" w:line="240" w:lineRule="auto"/>
        <w:ind w:left="0" w:right="57" w:firstLine="0"/>
        <w:contextualSpacing/>
        <w:jc w:val="center"/>
        <w:rPr>
          <w:b/>
          <w:bCs/>
          <w:sz w:val="28"/>
          <w:szCs w:val="28"/>
        </w:rPr>
      </w:pP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  <w:r>
        <w:rPr>
          <w:i/>
          <w:szCs w:val="24"/>
        </w:rPr>
        <w:t>Приложение № 3</w:t>
      </w: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  <w:r>
        <w:rPr>
          <w:i/>
          <w:szCs w:val="24"/>
        </w:rPr>
        <w:t xml:space="preserve">к приказу от </w:t>
      </w:r>
      <w:r>
        <w:rPr>
          <w:i/>
          <w:szCs w:val="24"/>
          <w:lang w:val="en-US"/>
        </w:rPr>
        <w:t>31.10.</w:t>
      </w:r>
      <w:r>
        <w:rPr>
          <w:i/>
          <w:szCs w:val="24"/>
        </w:rPr>
        <w:t>2023 года</w:t>
      </w: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  <w:r>
        <w:rPr>
          <w:i/>
          <w:szCs w:val="24"/>
        </w:rPr>
        <w:t xml:space="preserve">№ </w:t>
      </w:r>
      <w:r>
        <w:rPr>
          <w:i/>
          <w:szCs w:val="24"/>
        </w:rPr>
        <w:t>70-д</w:t>
      </w:r>
    </w:p>
    <w:p>
      <w:pPr>
        <w:spacing w:before="0" w:after="0" w:line="240" w:lineRule="auto"/>
        <w:ind w:left="0" w:right="77" w:firstLine="0"/>
        <w:contextualSpacing/>
        <w:jc w:val="center"/>
        <w:rPr>
          <w:sz w:val="28"/>
          <w:szCs w:val="28"/>
        </w:rPr>
      </w:pPr>
    </w:p>
    <w:p>
      <w:pPr>
        <w:spacing w:before="0" w:after="0" w:line="240" w:lineRule="auto"/>
        <w:ind w:left="0" w:right="77"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ЗАЯВКА </w:t>
      </w:r>
    </w:p>
    <w:p>
      <w:pPr>
        <w:spacing w:before="0" w:after="0" w:line="240" w:lineRule="auto"/>
        <w:ind w:left="0" w:right="77"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на участие в областном Фестивале-конкурсе детской песни </w:t>
      </w:r>
    </w:p>
    <w:p>
      <w:pPr>
        <w:spacing w:before="0" w:after="0" w:line="240" w:lineRule="auto"/>
        <w:ind w:left="0" w:right="77"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«Маленькая страна»</w:t>
      </w:r>
    </w:p>
    <w:p>
      <w:pPr>
        <w:spacing w:before="0" w:after="0" w:line="240" w:lineRule="auto"/>
        <w:ind w:left="0" w:right="77" w:firstLine="0"/>
        <w:contextualSpacing/>
        <w:jc w:val="center"/>
        <w:rPr>
          <w:szCs w:val="24"/>
        </w:rPr>
      </w:pPr>
    </w:p>
    <w:tbl>
      <w:tblPr>
        <w:tblStyle w:val="TableGrid"/>
        <w:tblW w:w="9934" w:type="dxa"/>
        <w:jc w:val="left"/>
        <w:tblInd w:w="-3" w:type="dxa"/>
        <w:tblLayout w:type="fixed"/>
        <w:tblCellMar>
          <w:top w:w="47" w:type="dxa"/>
          <w:left w:w="48" w:type="dxa"/>
          <w:bottom w:w="0" w:type="dxa"/>
          <w:right w:w="233" w:type="dxa"/>
        </w:tblCellMar>
        <w:tblLook w:val="04A0"/>
      </w:tblPr>
      <w:tblGrid>
        <w:gridCol w:w="4677"/>
        <w:gridCol w:w="5257"/>
      </w:tblGrid>
      <w:tr>
        <w:tblPrEx>
          <w:tblW w:w="9934" w:type="dxa"/>
          <w:jc w:val="left"/>
          <w:tblInd w:w="-3" w:type="dxa"/>
          <w:tblLayout w:type="fixed"/>
          <w:tblCellMar>
            <w:top w:w="47" w:type="dxa"/>
            <w:left w:w="48" w:type="dxa"/>
            <w:bottom w:w="0" w:type="dxa"/>
            <w:right w:w="233" w:type="dxa"/>
          </w:tblCellMar>
          <w:tblLook w:val="04A0"/>
        </w:tblPrEx>
        <w:trPr>
          <w:trHeight w:val="563"/>
          <w:jc w:val="left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kern w:val="0"/>
                <w:szCs w:val="24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160" w:line="240" w:lineRule="auto"/>
              <w:ind w:left="0" w:firstLine="0"/>
              <w:contextualSpacing/>
              <w:jc w:val="left"/>
              <w:rPr>
                <w:szCs w:val="24"/>
              </w:rPr>
            </w:pPr>
          </w:p>
        </w:tc>
      </w:tr>
      <w:tr>
        <w:tblPrEx>
          <w:tblW w:w="9934" w:type="dxa"/>
          <w:jc w:val="left"/>
          <w:tblInd w:w="-3" w:type="dxa"/>
          <w:tblLayout w:type="fixed"/>
          <w:tblCellMar>
            <w:top w:w="47" w:type="dxa"/>
            <w:left w:w="48" w:type="dxa"/>
            <w:bottom w:w="0" w:type="dxa"/>
            <w:right w:w="233" w:type="dxa"/>
          </w:tblCellMar>
          <w:tblLook w:val="04A0"/>
        </w:tblPrEx>
        <w:trPr>
          <w:trHeight w:val="565"/>
          <w:jc w:val="left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kern w:val="0"/>
                <w:szCs w:val="24"/>
                <w:lang w:val="ru-RU" w:eastAsia="ru-RU" w:bidi="ar-SA"/>
              </w:rPr>
              <w:t>Учреждение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160" w:line="240" w:lineRule="auto"/>
              <w:ind w:left="0" w:firstLine="0"/>
              <w:contextualSpacing/>
              <w:jc w:val="left"/>
              <w:rPr>
                <w:szCs w:val="24"/>
              </w:rPr>
            </w:pPr>
          </w:p>
        </w:tc>
      </w:tr>
      <w:tr>
        <w:tblPrEx>
          <w:tblW w:w="9934" w:type="dxa"/>
          <w:jc w:val="left"/>
          <w:tblInd w:w="-3" w:type="dxa"/>
          <w:tblLayout w:type="fixed"/>
          <w:tblCellMar>
            <w:top w:w="47" w:type="dxa"/>
            <w:left w:w="48" w:type="dxa"/>
            <w:bottom w:w="0" w:type="dxa"/>
            <w:right w:w="233" w:type="dxa"/>
          </w:tblCellMar>
          <w:tblLook w:val="04A0"/>
        </w:tblPrEx>
        <w:trPr>
          <w:trHeight w:val="1138"/>
          <w:jc w:val="left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53" w:right="312" w:firstLine="0"/>
              <w:contextualSpacing/>
              <w:rPr>
                <w:szCs w:val="24"/>
              </w:rPr>
            </w:pPr>
            <w:r>
              <w:rPr>
                <w:kern w:val="0"/>
                <w:szCs w:val="24"/>
                <w:lang w:val="ru-RU" w:eastAsia="ru-RU" w:bidi="ar-SA"/>
              </w:rPr>
              <w:t>Полное название творческого коллектива фамилия, имя, отчество исполнителя, год рождения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160" w:line="240" w:lineRule="auto"/>
              <w:ind w:left="0" w:firstLine="0"/>
              <w:contextualSpacing/>
              <w:jc w:val="left"/>
              <w:rPr>
                <w:szCs w:val="24"/>
              </w:rPr>
            </w:pPr>
          </w:p>
        </w:tc>
      </w:tr>
      <w:tr>
        <w:tblPrEx>
          <w:tblW w:w="9934" w:type="dxa"/>
          <w:jc w:val="left"/>
          <w:tblInd w:w="-3" w:type="dxa"/>
          <w:tblLayout w:type="fixed"/>
          <w:tblCellMar>
            <w:top w:w="47" w:type="dxa"/>
            <w:left w:w="48" w:type="dxa"/>
            <w:bottom w:w="0" w:type="dxa"/>
            <w:right w:w="233" w:type="dxa"/>
          </w:tblCellMar>
          <w:tblLook w:val="04A0"/>
        </w:tblPrEx>
        <w:trPr>
          <w:trHeight w:val="566"/>
          <w:jc w:val="left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207" w:right="1075" w:hanging="149"/>
              <w:contextualSpacing/>
              <w:rPr>
                <w:szCs w:val="24"/>
              </w:rPr>
            </w:pPr>
            <w:r>
              <w:rPr>
                <w:kern w:val="0"/>
                <w:szCs w:val="24"/>
                <w:lang w:val="ru-RU" w:eastAsia="ru-RU" w:bidi="ar-SA"/>
              </w:rPr>
              <w:t>Возрастная группа 5-6; 7-8; 9-11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160" w:line="240" w:lineRule="auto"/>
              <w:ind w:left="0" w:firstLine="0"/>
              <w:contextualSpacing/>
              <w:jc w:val="left"/>
              <w:rPr>
                <w:szCs w:val="24"/>
              </w:rPr>
            </w:pPr>
          </w:p>
        </w:tc>
      </w:tr>
      <w:tr>
        <w:tblPrEx>
          <w:tblW w:w="9934" w:type="dxa"/>
          <w:jc w:val="left"/>
          <w:tblInd w:w="-3" w:type="dxa"/>
          <w:tblLayout w:type="fixed"/>
          <w:tblCellMar>
            <w:top w:w="47" w:type="dxa"/>
            <w:left w:w="48" w:type="dxa"/>
            <w:bottom w:w="0" w:type="dxa"/>
            <w:right w:w="233" w:type="dxa"/>
          </w:tblCellMar>
          <w:tblLook w:val="04A0"/>
        </w:tblPrEx>
        <w:trPr>
          <w:trHeight w:val="1109"/>
          <w:jc w:val="left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58" w:right="182" w:firstLine="0"/>
              <w:contextualSpacing/>
              <w:rPr>
                <w:szCs w:val="24"/>
              </w:rPr>
            </w:pPr>
            <w:r>
              <w:rPr>
                <w:kern w:val="0"/>
                <w:szCs w:val="24"/>
                <w:lang w:val="ru-RU" w:eastAsia="ru-RU" w:bidi="ar-SA"/>
              </w:rPr>
              <w:t>Художественный (творческий) руководитель/ должность, фамилия, имя, отчество (полностью)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160" w:line="240" w:lineRule="auto"/>
              <w:ind w:left="0" w:firstLine="0"/>
              <w:contextualSpacing/>
              <w:jc w:val="left"/>
              <w:rPr>
                <w:szCs w:val="24"/>
              </w:rPr>
            </w:pPr>
          </w:p>
        </w:tc>
      </w:tr>
      <w:tr>
        <w:tblPrEx>
          <w:tblW w:w="9934" w:type="dxa"/>
          <w:jc w:val="left"/>
          <w:tblInd w:w="-3" w:type="dxa"/>
          <w:tblLayout w:type="fixed"/>
          <w:tblCellMar>
            <w:top w:w="47" w:type="dxa"/>
            <w:left w:w="48" w:type="dxa"/>
            <w:bottom w:w="0" w:type="dxa"/>
            <w:right w:w="233" w:type="dxa"/>
          </w:tblCellMar>
          <w:tblLook w:val="04A0"/>
        </w:tblPrEx>
        <w:trPr>
          <w:trHeight w:val="434"/>
          <w:jc w:val="left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67" w:firstLine="0"/>
              <w:contextualSpacing/>
              <w:jc w:val="left"/>
              <w:rPr>
                <w:szCs w:val="24"/>
              </w:rPr>
            </w:pPr>
            <w:r>
              <w:rPr>
                <w:kern w:val="0"/>
                <w:szCs w:val="24"/>
                <w:lang w:val="ru-RU" w:eastAsia="ru-RU" w:bidi="ar-SA"/>
              </w:rPr>
              <w:t>Номинация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160" w:line="240" w:lineRule="auto"/>
              <w:ind w:left="0" w:firstLine="0"/>
              <w:contextualSpacing/>
              <w:jc w:val="left"/>
              <w:rPr>
                <w:szCs w:val="24"/>
              </w:rPr>
            </w:pPr>
          </w:p>
        </w:tc>
      </w:tr>
      <w:tr>
        <w:tblPrEx>
          <w:tblW w:w="9934" w:type="dxa"/>
          <w:jc w:val="left"/>
          <w:tblInd w:w="-3" w:type="dxa"/>
          <w:tblLayout w:type="fixed"/>
          <w:tblCellMar>
            <w:top w:w="47" w:type="dxa"/>
            <w:left w:w="48" w:type="dxa"/>
            <w:bottom w:w="0" w:type="dxa"/>
            <w:right w:w="233" w:type="dxa"/>
          </w:tblCellMar>
          <w:tblLook w:val="04A0"/>
        </w:tblPrEx>
        <w:trPr>
          <w:trHeight w:val="833"/>
          <w:jc w:val="left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67" w:right="283" w:firstLine="0"/>
              <w:contextualSpacing/>
              <w:rPr>
                <w:szCs w:val="24"/>
              </w:rPr>
            </w:pPr>
            <w:r>
              <w:rPr>
                <w:kern w:val="0"/>
                <w:szCs w:val="24"/>
                <w:lang w:val="ru-RU" w:eastAsia="ru-RU" w:bidi="ar-SA"/>
              </w:rPr>
              <w:t>Название исполняемых произведений, автор музыки, текста, постановки и т.п.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160" w:line="240" w:lineRule="auto"/>
              <w:ind w:left="0" w:firstLine="0"/>
              <w:contextualSpacing/>
              <w:jc w:val="left"/>
              <w:rPr>
                <w:szCs w:val="24"/>
              </w:rPr>
            </w:pPr>
          </w:p>
        </w:tc>
      </w:tr>
      <w:tr>
        <w:tblPrEx>
          <w:tblW w:w="9934" w:type="dxa"/>
          <w:jc w:val="left"/>
          <w:tblInd w:w="-3" w:type="dxa"/>
          <w:tblLayout w:type="fixed"/>
          <w:tblCellMar>
            <w:top w:w="47" w:type="dxa"/>
            <w:left w:w="48" w:type="dxa"/>
            <w:bottom w:w="0" w:type="dxa"/>
            <w:right w:w="233" w:type="dxa"/>
          </w:tblCellMar>
          <w:tblLook w:val="04A0"/>
        </w:tblPrEx>
        <w:trPr>
          <w:trHeight w:val="559"/>
          <w:jc w:val="left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67" w:firstLine="0"/>
              <w:contextualSpacing/>
              <w:jc w:val="left"/>
              <w:rPr>
                <w:szCs w:val="24"/>
              </w:rPr>
            </w:pPr>
            <w:r>
              <w:rPr>
                <w:kern w:val="0"/>
                <w:szCs w:val="24"/>
                <w:lang w:val="ru-RU" w:eastAsia="ru-RU" w:bidi="ar-SA"/>
              </w:rPr>
              <w:t>Ссылка на видеозапись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160" w:line="240" w:lineRule="auto"/>
              <w:ind w:left="0" w:firstLine="0"/>
              <w:contextualSpacing/>
              <w:jc w:val="left"/>
              <w:rPr>
                <w:szCs w:val="24"/>
              </w:rPr>
            </w:pPr>
          </w:p>
        </w:tc>
      </w:tr>
      <w:tr>
        <w:tblPrEx>
          <w:tblW w:w="9934" w:type="dxa"/>
          <w:jc w:val="left"/>
          <w:tblInd w:w="-3" w:type="dxa"/>
          <w:tblLayout w:type="fixed"/>
          <w:tblCellMar>
            <w:top w:w="47" w:type="dxa"/>
            <w:left w:w="48" w:type="dxa"/>
            <w:bottom w:w="0" w:type="dxa"/>
            <w:right w:w="233" w:type="dxa"/>
          </w:tblCellMar>
          <w:tblLook w:val="04A0"/>
        </w:tblPrEx>
        <w:trPr>
          <w:trHeight w:val="821"/>
          <w:jc w:val="left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0" w:line="240" w:lineRule="auto"/>
              <w:ind w:left="82" w:hanging="10"/>
              <w:contextualSpacing/>
              <w:rPr>
                <w:szCs w:val="24"/>
              </w:rPr>
            </w:pPr>
            <w:r>
              <w:rPr>
                <w:kern w:val="0"/>
                <w:szCs w:val="24"/>
                <w:lang w:val="ru-RU" w:eastAsia="ru-RU" w:bidi="ar-SA"/>
              </w:rPr>
              <w:t>Полный адрес, контактные телефоны с федеральными кодами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 w:val="0"/>
              <w:suppressAutoHyphens/>
              <w:spacing w:before="0" w:after="160" w:line="240" w:lineRule="auto"/>
              <w:ind w:left="0" w:firstLine="0"/>
              <w:contextualSpacing/>
              <w:jc w:val="left"/>
              <w:rPr>
                <w:szCs w:val="24"/>
              </w:rPr>
            </w:pPr>
          </w:p>
        </w:tc>
      </w:tr>
    </w:tbl>
    <w:p>
      <w:pPr>
        <w:spacing w:before="0" w:after="462" w:line="240" w:lineRule="auto"/>
        <w:ind w:left="0" w:firstLine="0"/>
        <w:contextualSpacing/>
        <w:rPr>
          <w:szCs w:val="24"/>
        </w:rPr>
      </w:pPr>
    </w:p>
    <w:p>
      <w:pPr>
        <w:spacing w:before="0" w:after="462" w:line="240" w:lineRule="auto"/>
        <w:ind w:left="0" w:firstLine="0"/>
        <w:contextualSpacing/>
        <w:rPr>
          <w:szCs w:val="24"/>
        </w:rPr>
      </w:pPr>
    </w:p>
    <w:p>
      <w:pPr>
        <w:spacing w:before="0" w:after="462" w:line="240" w:lineRule="auto"/>
        <w:ind w:left="0" w:firstLine="0"/>
        <w:contextualSpacing/>
        <w:rPr>
          <w:szCs w:val="24"/>
        </w:rPr>
      </w:pPr>
      <w:r>
        <w:rPr>
          <w:szCs w:val="24"/>
        </w:rPr>
        <w:t>Руководитель образовательного учреждения: _________________/____________/</w:t>
      </w:r>
    </w:p>
    <w:p>
      <w:pPr>
        <w:spacing w:before="0" w:after="462" w:line="240" w:lineRule="auto"/>
        <w:ind w:left="0" w:firstLine="0"/>
        <w:contextualSpacing/>
        <w:rPr>
          <w:szCs w:val="24"/>
        </w:rPr>
      </w:pPr>
    </w:p>
    <w:p>
      <w:pPr>
        <w:spacing w:before="0" w:after="462" w:line="240" w:lineRule="auto"/>
        <w:ind w:left="0" w:firstLine="0"/>
        <w:contextualSpacing/>
        <w:rPr>
          <w:szCs w:val="24"/>
        </w:rPr>
      </w:pPr>
      <w:r>
        <w:rPr>
          <w:szCs w:val="24"/>
        </w:rPr>
        <w:t>М.П.</w:t>
      </w: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</w:p>
    <w:p>
      <w:pPr>
        <w:spacing w:beforeAutospacing="1" w:afterAutospacing="1" w:line="240" w:lineRule="auto"/>
        <w:ind w:left="0" w:firstLine="0"/>
        <w:contextualSpacing/>
        <w:jc w:val="left"/>
        <w:rPr>
          <w:sz w:val="27"/>
          <w:szCs w:val="27"/>
        </w:rPr>
      </w:pPr>
    </w:p>
    <w:p>
      <w:pPr>
        <w:spacing w:before="0" w:after="387" w:line="240" w:lineRule="auto"/>
        <w:ind w:left="4962" w:right="77" w:firstLine="0"/>
        <w:contextualSpacing/>
        <w:rPr>
          <w:i/>
          <w:szCs w:val="24"/>
        </w:rPr>
      </w:pPr>
    </w:p>
    <w:sectPr>
      <w:type w:val="nextPage"/>
      <w:pgSz w:w="12240" w:h="16820"/>
      <w:pgMar w:top="1134" w:right="850" w:bottom="568" w:left="1701" w:header="0" w:footer="0" w:gutter="0"/>
      <w:pgNumType w:fmt="decimal"/>
      <w:cols w:space="720"/>
      <w:formProt w:val="0"/>
      <w:textDirection w:val="lrTb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7AB0DA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EBF558C"/>
    <w:multiLevelType w:val="hybridMultilevel"/>
    <w:tmpl w:val="00000000"/>
    <w:lvl w:ilvl="0">
      <w:start w:val="1"/>
      <w:numFmt w:val="bullet"/>
      <w:lvlText w:val="-"/>
      <w:lvlJc w:val="left"/>
      <w:pPr>
        <w:tabs>
          <w:tab w:val="num" w:pos="0"/>
        </w:tabs>
        <w:ind w:left="33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3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5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9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1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5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3AF"/>
    <w:pPr>
      <w:widowControl/>
      <w:suppressAutoHyphens/>
      <w:bidi w:val="0"/>
      <w:spacing w:before="0" w:after="5" w:line="247" w:lineRule="auto"/>
      <w:ind w:left="115" w:firstLine="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next w:val="Normal"/>
    <w:uiPriority w:val="9"/>
    <w:unhideWhenUsed/>
    <w:qFormat/>
    <w:pPr>
      <w:keepNext/>
      <w:keepLines/>
      <w:widowControl/>
      <w:suppressAutoHyphens/>
      <w:bidi w:val="0"/>
      <w:spacing w:before="0" w:after="88" w:line="259" w:lineRule="auto"/>
      <w:ind w:left="1066" w:firstLine="0"/>
      <w:jc w:val="left"/>
      <w:outlineLvl w:val="0"/>
    </w:pPr>
    <w:rPr>
      <w:rFonts w:ascii="Times New Roman" w:eastAsia="Times New Roman" w:hAnsi="Times New Roman" w:cs="Times New Roman"/>
      <w:color w:val="000000"/>
      <w:kern w:val="0"/>
      <w:sz w:val="42"/>
      <w:szCs w:val="22"/>
      <w:lang w:val="ru-RU" w:eastAsia="ru-RU" w:bidi="ar-SA"/>
    </w:rPr>
  </w:style>
  <w:style w:type="character" w:customStyle="1" w:styleId="1">
    <w:name w:val="Заголовок 1 Знак"/>
    <w:link w:val="Heading1"/>
    <w:qFormat/>
    <w:rPr>
      <w:rFonts w:ascii="Times New Roman" w:eastAsia="Times New Roman" w:hAnsi="Times New Roman" w:cs="Times New Roman"/>
      <w:color w:val="000000"/>
      <w:sz w:val="42"/>
    </w:rPr>
  </w:style>
  <w:style w:type="character" w:customStyle="1" w:styleId="-">
    <w:name w:val="Интернет-ссылка"/>
    <w:basedOn w:val="DefaultParagraphFont"/>
    <w:uiPriority w:val="99"/>
    <w:unhideWhenUsed/>
    <w:rsid w:val="00E571D3"/>
    <w:rPr>
      <w:color w:val="0563C1" w:themeColor="hyperlink"/>
      <w:u w:val="single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1D7B1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ill">
    <w:name w:val="fill"/>
    <w:qFormat/>
    <w:rsid w:val="005D1F4E"/>
    <w:rPr>
      <w:color w:val="FF0000"/>
    </w:rPr>
  </w:style>
  <w:style w:type="character" w:customStyle="1" w:styleId="a0">
    <w:name w:val="Текст примечания Знак"/>
    <w:basedOn w:val="DefaultParagraphFont"/>
    <w:uiPriority w:val="99"/>
    <w:qFormat/>
    <w:rsid w:val="005D1F4E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Выделение жирным"/>
    <w:qFormat/>
    <w:rPr>
      <w:b/>
      <w:bCs/>
    </w:rPr>
  </w:style>
  <w:style w:type="character" w:customStyle="1" w:styleId="a2">
    <w:name w:val="Выделение"/>
    <w:qFormat/>
    <w:rPr>
      <w:i/>
      <w:iCs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97F25"/>
    <w:pPr>
      <w:spacing w:before="0" w:after="5"/>
      <w:ind w:left="720" w:firstLine="0"/>
      <w:contextualSpacing/>
    </w:pPr>
  </w:style>
  <w:style w:type="paragraph" w:styleId="BalloonText">
    <w:name w:val="Balloon Text"/>
    <w:basedOn w:val="Normal"/>
    <w:uiPriority w:val="99"/>
    <w:semiHidden/>
    <w:unhideWhenUsed/>
    <w:qFormat/>
    <w:rsid w:val="001D7B1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D1F4E"/>
    <w:pPr>
      <w:spacing w:beforeAutospacing="1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nsPlusNonformat">
    <w:name w:val="ConsPlusNonformat"/>
    <w:qFormat/>
    <w:rsid w:val="005D1F4E"/>
    <w:pPr>
      <w:widowControl w:val="0"/>
      <w:suppressAutoHyphens/>
      <w:bidi w:val="0"/>
      <w:spacing w:before="0" w:after="0" w:line="240" w:lineRule="auto"/>
      <w:jc w:val="left"/>
    </w:pPr>
    <w:rPr>
      <w:rFonts w:ascii="Courier New" w:eastAsia="Times New Roman" w:hAnsi="Courier New" w:cs="Courier New"/>
      <w:color w:val="auto"/>
      <w:kern w:val="0"/>
      <w:sz w:val="20"/>
      <w:szCs w:val="20"/>
      <w:lang w:val="ru-RU" w:eastAsia="ru-RU" w:bidi="ar-SA"/>
    </w:rPr>
  </w:style>
  <w:style w:type="paragraph" w:styleId="CommentText">
    <w:name w:val="annotation text"/>
    <w:basedOn w:val="Normal"/>
    <w:uiPriority w:val="99"/>
    <w:unhideWhenUsed/>
    <w:qFormat/>
    <w:rsid w:val="005D1F4E"/>
    <w:pPr>
      <w:spacing w:beforeAutospacing="1" w:afterAutospacing="1" w:line="240" w:lineRule="auto"/>
      <w:ind w:left="0" w:firstLine="0"/>
      <w:jc w:val="left"/>
    </w:pPr>
    <w:rPr>
      <w:color w:val="auto"/>
      <w:sz w:val="20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1275</Words>
  <Characters>9357</Characters>
  <Application>Microsoft Office Word</Application>
  <DocSecurity>0</DocSecurity>
  <Lines>0</Lines>
  <Paragraphs>124</Paragraphs>
  <ScaleCrop>false</ScaleCrop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Èðèíà</dc:creator>
  <cp:keywords>MRVC0B8.jpg MRVC0B8.jpg MRVC0B8.jpg MRVC0B8.jpg MRVC0B8.jpg MRVC0B81.jpg MRVC0B82.jpg MRVC0B83.jpg MRVC0B84.jpg</cp:keywords>
  <cp:revision>27</cp:revision>
  <cp:lastPrinted>2022-10-24T08:05:00Z</cp:lastPrinted>
  <dcterms:created xsi:type="dcterms:W3CDTF">2022-10-24T10:43:00Z</dcterms:created>
  <dcterms:modified xsi:type="dcterms:W3CDTF">2023-11-03T10:28:33Z</dcterms:modified>
</cp:coreProperties>
</file>